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91" w:rsidRPr="00292B91" w:rsidRDefault="00175A5B" w:rsidP="00175A5B">
      <w:pPr>
        <w:jc w:val="center"/>
        <w:rPr>
          <w:sz w:val="16"/>
          <w:szCs w:val="16"/>
        </w:rPr>
      </w:pPr>
      <w:r w:rsidRPr="00175A5B">
        <w:rPr>
          <w:b/>
        </w:rPr>
        <w:t>Minnesota State Bar Association Civil Litigation Section</w:t>
      </w:r>
      <w:r w:rsidRPr="00175A5B">
        <w:rPr>
          <w:b/>
        </w:rPr>
        <w:br/>
        <w:t>Request for Funding Form</w:t>
      </w:r>
      <w:r w:rsidRPr="00175A5B">
        <w:rPr>
          <w:b/>
        </w:rPr>
        <w:br/>
      </w:r>
    </w:p>
    <w:p w:rsidR="00E02CD8" w:rsidRDefault="00175A5B" w:rsidP="00175A5B">
      <w:pPr>
        <w:jc w:val="center"/>
      </w:pPr>
      <w:r w:rsidRPr="00292B91">
        <w:rPr>
          <w:sz w:val="16"/>
          <w:szCs w:val="16"/>
        </w:rPr>
        <w:br/>
      </w:r>
      <w:r>
        <w:t>The Mission of the Civil Litigation Section is to enhance the skills of Minnesota lawyers practicing civil litigation, and to serve as a liaison with other parts of the Bar Association on litigation-related issues involving professional standards, services and activities.</w:t>
      </w:r>
    </w:p>
    <w:p w:rsidR="00175A5B" w:rsidRDefault="00175A5B"/>
    <w:p w:rsidR="00175A5B" w:rsidRDefault="00175A5B">
      <w:r>
        <w:t>In fulfillment of this Mission, the Section:</w:t>
      </w:r>
    </w:p>
    <w:p w:rsidR="00175A5B" w:rsidRDefault="00175A5B"/>
    <w:p w:rsidR="00175A5B" w:rsidRDefault="00175A5B" w:rsidP="00175A5B">
      <w:pPr>
        <w:pStyle w:val="ListParagraph"/>
        <w:numPr>
          <w:ilvl w:val="0"/>
          <w:numId w:val="1"/>
        </w:numPr>
      </w:pPr>
      <w:r>
        <w:t>Provides a forum addressed to the problems and interests of the lawyer who practices civil litigation, without limitation to a particular substantive are;</w:t>
      </w:r>
      <w:r>
        <w:br/>
      </w:r>
    </w:p>
    <w:p w:rsidR="00175A5B" w:rsidRDefault="00175A5B" w:rsidP="00175A5B">
      <w:pPr>
        <w:pStyle w:val="ListParagraph"/>
        <w:numPr>
          <w:ilvl w:val="0"/>
          <w:numId w:val="1"/>
        </w:numPr>
      </w:pPr>
      <w:r>
        <w:t>Establishes and maintains a working relationship with the state and federal judiciary to improve civil trial practice and process, with due regard for effective resolution of civil conflict;</w:t>
      </w:r>
      <w:r>
        <w:br/>
      </w:r>
    </w:p>
    <w:p w:rsidR="00175A5B" w:rsidRDefault="00175A5B" w:rsidP="00175A5B">
      <w:pPr>
        <w:pStyle w:val="ListParagraph"/>
        <w:numPr>
          <w:ilvl w:val="0"/>
          <w:numId w:val="1"/>
        </w:numPr>
      </w:pPr>
      <w:r>
        <w:t>Initiates study and research to develop improved methods, techniques and procedures in the field of civil litigation;</w:t>
      </w:r>
      <w:r>
        <w:br/>
      </w:r>
    </w:p>
    <w:p w:rsidR="00175A5B" w:rsidRDefault="00175A5B" w:rsidP="00175A5B">
      <w:pPr>
        <w:pStyle w:val="ListParagraph"/>
        <w:numPr>
          <w:ilvl w:val="0"/>
          <w:numId w:val="1"/>
        </w:numPr>
      </w:pPr>
      <w:r>
        <w:t>Supports and inspires the art of trial and appellate advocacy among the bar and prospective bar; and</w:t>
      </w:r>
      <w:r>
        <w:br/>
      </w:r>
    </w:p>
    <w:p w:rsidR="00175A5B" w:rsidRDefault="00175A5B" w:rsidP="00175A5B">
      <w:pPr>
        <w:pStyle w:val="ListParagraph"/>
        <w:numPr>
          <w:ilvl w:val="0"/>
          <w:numId w:val="1"/>
        </w:numPr>
      </w:pPr>
      <w:r>
        <w:t>Promotes and furthers the interests of the profession within the field of civil litigation.</w:t>
      </w:r>
      <w:r>
        <w:br/>
      </w:r>
    </w:p>
    <w:p w:rsidR="00175A5B" w:rsidRDefault="00175A5B" w:rsidP="00175A5B">
      <w:pPr>
        <w:ind w:left="360"/>
      </w:pPr>
      <w:r>
        <w:t>It is furtherance of its mission, and contingent upon available funds and anticipated expenses, on very rare occasions the Civil Litigation Section may support requests for funding of programs or activities that further support the mission of the Section.  Any request for support must be accompanied by the following information:</w:t>
      </w:r>
      <w:r>
        <w:br/>
      </w:r>
      <w:r>
        <w:br/>
        <w:t>Name of Organization:</w:t>
      </w:r>
      <w:r w:rsidRPr="00175A5B">
        <w:rPr>
          <w:u w:val="single"/>
        </w:rPr>
        <w:tab/>
      </w:r>
      <w:r w:rsidRPr="00175A5B">
        <w:rPr>
          <w:u w:val="single"/>
        </w:rPr>
        <w:tab/>
      </w:r>
      <w:r w:rsidRPr="00175A5B">
        <w:rPr>
          <w:u w:val="single"/>
        </w:rPr>
        <w:tab/>
      </w:r>
      <w:r w:rsidRPr="00175A5B">
        <w:rPr>
          <w:u w:val="single"/>
        </w:rPr>
        <w:tab/>
      </w:r>
      <w:r w:rsidRPr="00175A5B">
        <w:rPr>
          <w:u w:val="single"/>
        </w:rPr>
        <w:tab/>
      </w:r>
      <w:r w:rsidRPr="00175A5B">
        <w:rPr>
          <w:u w:val="single"/>
        </w:rPr>
        <w:tab/>
      </w:r>
      <w:r w:rsidRPr="00175A5B">
        <w:rPr>
          <w:u w:val="single"/>
        </w:rPr>
        <w:tab/>
      </w:r>
      <w:r w:rsidRPr="00175A5B">
        <w:rPr>
          <w:u w:val="single"/>
        </w:rPr>
        <w:tab/>
      </w:r>
      <w:r>
        <w:tab/>
      </w:r>
    </w:p>
    <w:p w:rsidR="00175A5B" w:rsidRPr="00175A5B" w:rsidRDefault="00292B91" w:rsidP="00175A5B">
      <w:pPr>
        <w:ind w:left="360"/>
        <w:rPr>
          <w:u w:val="single"/>
        </w:rPr>
      </w:pPr>
      <w:r w:rsidRPr="00292B91">
        <w:rPr>
          <w:sz w:val="10"/>
          <w:szCs w:val="10"/>
        </w:rPr>
        <w:br/>
      </w:r>
      <w:r w:rsidR="00175A5B">
        <w:t>Tax ID#:</w:t>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p>
    <w:p w:rsidR="00175A5B" w:rsidRPr="00175A5B" w:rsidRDefault="00292B91" w:rsidP="00175A5B">
      <w:pPr>
        <w:ind w:left="360"/>
        <w:rPr>
          <w:u w:val="single"/>
        </w:rPr>
      </w:pPr>
      <w:r w:rsidRPr="00292B91">
        <w:rPr>
          <w:sz w:val="10"/>
          <w:szCs w:val="10"/>
        </w:rPr>
        <w:br/>
      </w:r>
      <w:r w:rsidR="00175A5B">
        <w:t>Street:</w:t>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p>
    <w:p w:rsidR="00175A5B" w:rsidRPr="00175A5B" w:rsidRDefault="00292B91" w:rsidP="00175A5B">
      <w:pPr>
        <w:ind w:left="360"/>
        <w:rPr>
          <w:u w:val="single"/>
        </w:rPr>
      </w:pPr>
      <w:r w:rsidRPr="00292B91">
        <w:rPr>
          <w:sz w:val="10"/>
          <w:szCs w:val="10"/>
        </w:rPr>
        <w:br/>
      </w:r>
      <w:r w:rsidR="00175A5B">
        <w:t>City:</w:t>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t>State:</w:t>
      </w:r>
      <w:r w:rsidR="00175A5B" w:rsidRPr="00175A5B">
        <w:rPr>
          <w:u w:val="single"/>
        </w:rPr>
        <w:tab/>
      </w:r>
      <w:r w:rsidR="00175A5B" w:rsidRPr="00175A5B">
        <w:rPr>
          <w:u w:val="single"/>
        </w:rPr>
        <w:tab/>
      </w:r>
      <w:r w:rsidR="00175A5B" w:rsidRPr="00175A5B">
        <w:rPr>
          <w:u w:val="single"/>
        </w:rPr>
        <w:tab/>
      </w:r>
      <w:r w:rsidR="00175A5B" w:rsidRPr="00175A5B">
        <w:rPr>
          <w:u w:val="single"/>
        </w:rPr>
        <w:tab/>
      </w:r>
    </w:p>
    <w:p w:rsidR="00175A5B" w:rsidRPr="00175A5B" w:rsidRDefault="00292B91" w:rsidP="00175A5B">
      <w:pPr>
        <w:ind w:left="360"/>
        <w:rPr>
          <w:u w:val="single"/>
        </w:rPr>
      </w:pPr>
      <w:r w:rsidRPr="00292B91">
        <w:rPr>
          <w:sz w:val="10"/>
          <w:szCs w:val="10"/>
        </w:rPr>
        <w:br/>
      </w:r>
      <w:r w:rsidR="00175A5B">
        <w:t>Zip:</w:t>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t>County:</w:t>
      </w:r>
      <w:r w:rsidR="00175A5B" w:rsidRPr="00175A5B">
        <w:rPr>
          <w:u w:val="single"/>
        </w:rPr>
        <w:tab/>
      </w:r>
      <w:r w:rsidR="00175A5B" w:rsidRPr="00175A5B">
        <w:rPr>
          <w:u w:val="single"/>
        </w:rPr>
        <w:tab/>
      </w:r>
      <w:r w:rsidR="00175A5B" w:rsidRPr="00175A5B">
        <w:rPr>
          <w:u w:val="single"/>
        </w:rPr>
        <w:tab/>
      </w:r>
      <w:r w:rsidR="00175A5B">
        <w:rPr>
          <w:u w:val="single"/>
        </w:rPr>
        <w:br/>
      </w:r>
      <w:r w:rsidRPr="00292B91">
        <w:rPr>
          <w:sz w:val="10"/>
          <w:szCs w:val="10"/>
        </w:rPr>
        <w:br/>
      </w:r>
      <w:r w:rsidR="00175A5B">
        <w:t>Phone:</w:t>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t>Fax:</w:t>
      </w:r>
      <w:r w:rsidR="00175A5B" w:rsidRPr="00175A5B">
        <w:rPr>
          <w:u w:val="single"/>
        </w:rPr>
        <w:tab/>
      </w:r>
      <w:r w:rsidR="00175A5B" w:rsidRPr="00175A5B">
        <w:rPr>
          <w:u w:val="single"/>
        </w:rPr>
        <w:tab/>
      </w:r>
      <w:r w:rsidR="00175A5B" w:rsidRPr="00175A5B">
        <w:rPr>
          <w:u w:val="single"/>
        </w:rPr>
        <w:tab/>
      </w:r>
      <w:r w:rsidR="00175A5B" w:rsidRPr="00175A5B">
        <w:rPr>
          <w:u w:val="single"/>
        </w:rPr>
        <w:tab/>
      </w:r>
    </w:p>
    <w:p w:rsidR="00175A5B" w:rsidRPr="00175A5B" w:rsidRDefault="00292B91" w:rsidP="00175A5B">
      <w:pPr>
        <w:ind w:left="360"/>
        <w:rPr>
          <w:u w:val="single"/>
        </w:rPr>
      </w:pPr>
      <w:r w:rsidRPr="00292B91">
        <w:rPr>
          <w:sz w:val="10"/>
          <w:szCs w:val="10"/>
        </w:rPr>
        <w:br/>
      </w:r>
      <w:r w:rsidR="00175A5B">
        <w:t>Amount Requested:</w:t>
      </w:r>
      <w:r w:rsidR="00175A5B" w:rsidRPr="00175A5B">
        <w:rPr>
          <w:u w:val="single"/>
        </w:rPr>
        <w:tab/>
      </w:r>
      <w:r w:rsidR="00175A5B" w:rsidRPr="00175A5B">
        <w:rPr>
          <w:u w:val="single"/>
        </w:rPr>
        <w:tab/>
      </w:r>
      <w:r w:rsidR="00175A5B" w:rsidRPr="00175A5B">
        <w:rPr>
          <w:u w:val="single"/>
        </w:rPr>
        <w:tab/>
      </w:r>
      <w:r w:rsidR="00175A5B" w:rsidRPr="00175A5B">
        <w:rPr>
          <w:u w:val="single"/>
        </w:rPr>
        <w:tab/>
      </w:r>
    </w:p>
    <w:p w:rsidR="00175A5B" w:rsidRPr="00175A5B" w:rsidRDefault="00292B91" w:rsidP="00175A5B">
      <w:pPr>
        <w:ind w:left="360"/>
        <w:rPr>
          <w:u w:val="single"/>
        </w:rPr>
      </w:pPr>
      <w:r w:rsidRPr="00292B91">
        <w:rPr>
          <w:sz w:val="10"/>
          <w:szCs w:val="10"/>
        </w:rPr>
        <w:br/>
      </w:r>
      <w:r w:rsidR="00175A5B">
        <w:t>Contact Name:</w:t>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r w:rsidR="00175A5B" w:rsidRPr="00175A5B">
        <w:rPr>
          <w:u w:val="single"/>
        </w:rPr>
        <w:tab/>
      </w:r>
    </w:p>
    <w:p w:rsidR="00292B91" w:rsidRPr="00292B91" w:rsidRDefault="00292B91" w:rsidP="00175A5B">
      <w:pPr>
        <w:ind w:left="360"/>
        <w:rPr>
          <w:sz w:val="10"/>
          <w:szCs w:val="10"/>
        </w:rPr>
      </w:pPr>
    </w:p>
    <w:p w:rsidR="00175A5B" w:rsidRDefault="00175A5B" w:rsidP="00175A5B">
      <w:pPr>
        <w:ind w:left="360"/>
      </w:pPr>
      <w:r>
        <w:t>Email:</w:t>
      </w:r>
      <w:r w:rsidRPr="00175A5B">
        <w:rPr>
          <w:u w:val="single"/>
        </w:rPr>
        <w:tab/>
      </w:r>
      <w:r w:rsidRPr="00175A5B">
        <w:rPr>
          <w:u w:val="single"/>
        </w:rPr>
        <w:tab/>
      </w:r>
      <w:r w:rsidRPr="00175A5B">
        <w:rPr>
          <w:u w:val="single"/>
        </w:rPr>
        <w:tab/>
      </w:r>
      <w:r w:rsidRPr="00175A5B">
        <w:rPr>
          <w:u w:val="single"/>
        </w:rPr>
        <w:tab/>
      </w:r>
      <w:r w:rsidRPr="00175A5B">
        <w:rPr>
          <w:u w:val="single"/>
        </w:rPr>
        <w:tab/>
      </w:r>
      <w:r w:rsidRPr="00175A5B">
        <w:rPr>
          <w:u w:val="single"/>
        </w:rPr>
        <w:tab/>
      </w:r>
      <w:r w:rsidRPr="00175A5B">
        <w:rPr>
          <w:u w:val="single"/>
        </w:rPr>
        <w:tab/>
      </w:r>
      <w:r w:rsidRPr="00175A5B">
        <w:rPr>
          <w:u w:val="single"/>
        </w:rPr>
        <w:tab/>
      </w:r>
      <w:r w:rsidRPr="00175A5B">
        <w:rPr>
          <w:u w:val="single"/>
        </w:rPr>
        <w:tab/>
      </w:r>
      <w:r w:rsidRPr="00175A5B">
        <w:rPr>
          <w:u w:val="single"/>
        </w:rPr>
        <w:tab/>
      </w:r>
    </w:p>
    <w:p w:rsidR="00292B91" w:rsidRPr="00292B91" w:rsidRDefault="00292B91" w:rsidP="00175A5B">
      <w:pPr>
        <w:ind w:left="360"/>
        <w:rPr>
          <w:sz w:val="10"/>
          <w:szCs w:val="10"/>
        </w:rPr>
      </w:pPr>
    </w:p>
    <w:p w:rsidR="00175A5B" w:rsidRDefault="00175A5B" w:rsidP="00175A5B">
      <w:pPr>
        <w:ind w:left="360"/>
        <w:rPr>
          <w:u w:val="single"/>
        </w:rPr>
      </w:pPr>
      <w:r>
        <w:t>Title:</w:t>
      </w:r>
      <w:r w:rsidRPr="00175A5B">
        <w:rPr>
          <w:u w:val="single"/>
        </w:rPr>
        <w:tab/>
      </w:r>
      <w:r w:rsidRPr="00175A5B">
        <w:rPr>
          <w:u w:val="single"/>
        </w:rPr>
        <w:tab/>
      </w:r>
      <w:r w:rsidRPr="00175A5B">
        <w:rPr>
          <w:u w:val="single"/>
        </w:rPr>
        <w:tab/>
      </w:r>
      <w:r w:rsidRPr="00175A5B">
        <w:rPr>
          <w:u w:val="single"/>
        </w:rPr>
        <w:tab/>
      </w:r>
      <w:r w:rsidRPr="00175A5B">
        <w:rPr>
          <w:u w:val="single"/>
        </w:rPr>
        <w:tab/>
      </w:r>
      <w:r w:rsidRPr="00175A5B">
        <w:rPr>
          <w:u w:val="single"/>
        </w:rPr>
        <w:tab/>
      </w:r>
      <w:r>
        <w:t>Date:</w:t>
      </w:r>
      <w:r w:rsidRPr="00175A5B">
        <w:rPr>
          <w:u w:val="single"/>
        </w:rPr>
        <w:tab/>
      </w:r>
      <w:r w:rsidRPr="00175A5B">
        <w:rPr>
          <w:u w:val="single"/>
        </w:rPr>
        <w:tab/>
      </w:r>
      <w:r w:rsidRPr="00175A5B">
        <w:rPr>
          <w:u w:val="single"/>
        </w:rPr>
        <w:tab/>
      </w:r>
      <w:r w:rsidRPr="00175A5B">
        <w:rPr>
          <w:u w:val="single"/>
        </w:rPr>
        <w:tab/>
      </w:r>
    </w:p>
    <w:p w:rsidR="00175A5B" w:rsidRDefault="00175A5B" w:rsidP="00175A5B">
      <w:pPr>
        <w:ind w:left="360"/>
        <w:rPr>
          <w:u w:val="single"/>
        </w:rPr>
      </w:pPr>
    </w:p>
    <w:p w:rsidR="00175A5B" w:rsidRPr="00175A5B" w:rsidRDefault="00175A5B" w:rsidP="00175A5B">
      <w:pPr>
        <w:ind w:left="360"/>
      </w:pPr>
      <w:r w:rsidRPr="00175A5B">
        <w:t>On a separate piece of paper, please provide the information on the next page.</w:t>
      </w:r>
    </w:p>
    <w:p w:rsidR="00292B91" w:rsidRDefault="00292B91" w:rsidP="00292B91">
      <w:pPr>
        <w:pStyle w:val="ListParagraph"/>
        <w:numPr>
          <w:ilvl w:val="0"/>
          <w:numId w:val="2"/>
        </w:numPr>
      </w:pPr>
      <w:r>
        <w:lastRenderedPageBreak/>
        <w:t>Describe your organization and its primary services and programs.</w:t>
      </w:r>
      <w:r>
        <w:br/>
      </w:r>
    </w:p>
    <w:p w:rsidR="00292B91" w:rsidRDefault="00292B91" w:rsidP="00292B91">
      <w:pPr>
        <w:pStyle w:val="ListParagraph"/>
        <w:numPr>
          <w:ilvl w:val="0"/>
          <w:numId w:val="2"/>
        </w:numPr>
      </w:pPr>
      <w:r>
        <w:t>If this request is for a specific program, describe the program, including its objectives, activities, time table and criteria for evaluating outcome.</w:t>
      </w:r>
      <w:r>
        <w:br/>
      </w:r>
    </w:p>
    <w:p w:rsidR="00292B91" w:rsidRDefault="00292B91" w:rsidP="00292B91">
      <w:pPr>
        <w:pStyle w:val="ListParagraph"/>
        <w:numPr>
          <w:ilvl w:val="0"/>
          <w:numId w:val="2"/>
        </w:numPr>
      </w:pPr>
      <w:r>
        <w:t>Describe the way in which the program furthers the mission of the MSBA Civil Litigation Section.</w:t>
      </w:r>
      <w:r>
        <w:br/>
      </w:r>
      <w:bookmarkStart w:id="0" w:name="_GoBack"/>
      <w:bookmarkEnd w:id="0"/>
    </w:p>
    <w:p w:rsidR="00292B91" w:rsidRDefault="00292B91" w:rsidP="00292B91">
      <w:pPr>
        <w:pStyle w:val="ListParagraph"/>
        <w:numPr>
          <w:ilvl w:val="0"/>
          <w:numId w:val="2"/>
        </w:numPr>
      </w:pPr>
      <w:r>
        <w:t>Specify geographical area covered by proposed project and target audience(s).  Identify other programs serving similar target population (geography and/or audience) and explain the relationship between the programs.</w:t>
      </w:r>
      <w:r>
        <w:br/>
      </w:r>
    </w:p>
    <w:p w:rsidR="00292B91" w:rsidRDefault="00292B91" w:rsidP="00292B91">
      <w:pPr>
        <w:pStyle w:val="ListParagraph"/>
        <w:numPr>
          <w:ilvl w:val="0"/>
          <w:numId w:val="2"/>
        </w:numPr>
      </w:pPr>
      <w:r>
        <w:t>List sources to which applications for funding for this project have been made, and amounts of requests and commitments.  Indicate with an asterisk those sources from which commitments have been received.</w:t>
      </w:r>
      <w:r>
        <w:br/>
      </w:r>
    </w:p>
    <w:p w:rsidR="00292B91" w:rsidRDefault="00292B91" w:rsidP="00292B91">
      <w:pPr>
        <w:pStyle w:val="ListParagraph"/>
        <w:numPr>
          <w:ilvl w:val="0"/>
          <w:numId w:val="2"/>
        </w:numPr>
      </w:pPr>
      <w:r>
        <w:t>List other proposed funding sources for the program including any other State or County Bar Association funding you anticipate applying for.</w:t>
      </w:r>
      <w:r>
        <w:br/>
      </w:r>
    </w:p>
    <w:p w:rsidR="00292B91" w:rsidRDefault="00292B91" w:rsidP="00292B91">
      <w:pPr>
        <w:pStyle w:val="ListParagraph"/>
        <w:numPr>
          <w:ilvl w:val="0"/>
          <w:numId w:val="2"/>
        </w:numPr>
      </w:pPr>
      <w:r>
        <w:t>If you have previously applied for funds from the MSBA Civil Litigation Section, provide the date and amount received.</w:t>
      </w:r>
    </w:p>
    <w:p w:rsidR="00175A5B" w:rsidRDefault="00175A5B" w:rsidP="00175A5B">
      <w:pPr>
        <w:pStyle w:val="ListParagraph"/>
      </w:pPr>
    </w:p>
    <w:p w:rsidR="00175A5B" w:rsidRDefault="00175A5B"/>
    <w:sectPr w:rsidR="00175A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B60D2"/>
    <w:multiLevelType w:val="hybridMultilevel"/>
    <w:tmpl w:val="2958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D7FE8"/>
    <w:multiLevelType w:val="hybridMultilevel"/>
    <w:tmpl w:val="C37E5316"/>
    <w:lvl w:ilvl="0" w:tplc="D8D2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5B"/>
    <w:rsid w:val="00175A5B"/>
    <w:rsid w:val="00292B91"/>
    <w:rsid w:val="00E0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5B"/>
    <w:pPr>
      <w:ind w:left="720"/>
      <w:contextualSpacing/>
    </w:pPr>
  </w:style>
  <w:style w:type="paragraph" w:styleId="BalloonText">
    <w:name w:val="Balloon Text"/>
    <w:basedOn w:val="Normal"/>
    <w:link w:val="BalloonTextChar"/>
    <w:rsid w:val="00292B91"/>
    <w:rPr>
      <w:rFonts w:ascii="Tahoma" w:hAnsi="Tahoma" w:cs="Tahoma"/>
      <w:sz w:val="16"/>
      <w:szCs w:val="16"/>
    </w:rPr>
  </w:style>
  <w:style w:type="character" w:customStyle="1" w:styleId="BalloonTextChar">
    <w:name w:val="Balloon Text Char"/>
    <w:basedOn w:val="DefaultParagraphFont"/>
    <w:link w:val="BalloonText"/>
    <w:rsid w:val="00292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5B"/>
    <w:pPr>
      <w:ind w:left="720"/>
      <w:contextualSpacing/>
    </w:pPr>
  </w:style>
  <w:style w:type="paragraph" w:styleId="BalloonText">
    <w:name w:val="Balloon Text"/>
    <w:basedOn w:val="Normal"/>
    <w:link w:val="BalloonTextChar"/>
    <w:rsid w:val="00292B91"/>
    <w:rPr>
      <w:rFonts w:ascii="Tahoma" w:hAnsi="Tahoma" w:cs="Tahoma"/>
      <w:sz w:val="16"/>
      <w:szCs w:val="16"/>
    </w:rPr>
  </w:style>
  <w:style w:type="character" w:customStyle="1" w:styleId="BalloonTextChar">
    <w:name w:val="Balloon Text Char"/>
    <w:basedOn w:val="DefaultParagraphFont"/>
    <w:link w:val="BalloonText"/>
    <w:rsid w:val="00292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392</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2011-08-30T15:36:00Z</cp:lastPrinted>
  <dcterms:created xsi:type="dcterms:W3CDTF">2011-08-30T15:16:00Z</dcterms:created>
  <dcterms:modified xsi:type="dcterms:W3CDTF">2011-08-30T15:36:00Z</dcterms:modified>
</cp:coreProperties>
</file>